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11" w:rsidRPr="000A3F11" w:rsidRDefault="000A3F11" w:rsidP="000A3F11">
      <w:pPr>
        <w:shd w:val="clear" w:color="auto" w:fill="FFFFFF"/>
        <w:spacing w:after="100" w:afterAutospacing="1" w:line="240" w:lineRule="auto"/>
        <w:ind w:firstLine="142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A3F11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Петрозаводск – Кижи – Валаам – горный парк </w:t>
      </w:r>
      <w:proofErr w:type="spellStart"/>
      <w:r w:rsidRPr="000A3F11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Рускеала</w:t>
      </w:r>
      <w:proofErr w:type="spellEnd"/>
      <w:r w:rsidRPr="000A3F11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– водопад Кивач – Кемь – Соловки – Кемь</w:t>
      </w:r>
      <w:r w:rsidRPr="000A3F11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0A3F11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Сборный тур для индивидуальных туристов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500"/>
      </w:tblGrid>
      <w:tr w:rsidR="000A3F11" w:rsidRPr="000A3F11" w:rsidTr="000A3F11">
        <w:tc>
          <w:tcPr>
            <w:tcW w:w="1052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3948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 xml:space="preserve">09:00 Встреча </w:t>
            </w:r>
            <w:proofErr w:type="gramStart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на ж</w:t>
            </w:r>
            <w:proofErr w:type="gramEnd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/д вокзале Петрозаводска с поезда №18.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Завтрак в кафе города.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br/>
              <w:t>Чаепитие с мастер-классом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по приготовлению калиток – традиционной карельской выпечки.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Свободное время.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Обед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в кафе города.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Размещение в гостинице.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По желанию </w:t>
            </w:r>
            <w:r w:rsidRPr="000A3F1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за доп. плату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 xml:space="preserve"> сплав на </w:t>
            </w:r>
            <w:proofErr w:type="spellStart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рафтах</w:t>
            </w:r>
            <w:proofErr w:type="spellEnd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 xml:space="preserve"> по реке Шуя с пикником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(сплав состоится при наборе группы от 10 чел., оплата на месте).</w:t>
            </w:r>
          </w:p>
        </w:tc>
      </w:tr>
      <w:tr w:rsidR="000A3F11" w:rsidRPr="000A3F11" w:rsidTr="000A3F11">
        <w:tc>
          <w:tcPr>
            <w:tcW w:w="1052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3948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Завтрак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в отеле.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br/>
              <w:t>Обзорная экскурсия по Петрозаводску: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архитектурные и природные достопримечательности города, набережная Онежского озера с выставкой скульптур, губернаторский парк.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Свободное время.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По желанию </w:t>
            </w:r>
            <w:r w:rsidRPr="000A3F1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за доп. плату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 экскурсия в музей-заповедник Кижи.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br/>
              <w:t>Отправление на скоростном судне «Метеор» по Онежскому озеру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(время в пути 1 час 15 мин.). Вы увидите один из крупнейших музеев под открытым небом, в архитектурный ансамбль которого входят 22-х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главая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Преображенская церковь, церковь Покрова Богородицы, этнографическая экспозиция в крестьянской избе, где демонстрируются традиционные крестьянские ремесла и быт.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Возвращение в Петрозаводск на скоростном судне «Метеор».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Продолжительность экскурсии 6,5 часов.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Стоимость экскурсии: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 xml:space="preserve">3550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руб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/взрослый,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 xml:space="preserve">2020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руб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/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реб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. 6-14 лет,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 xml:space="preserve">3200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руб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/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реб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. 15-16 лет (после 16 лет стоимость как на взрослого).  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Внимание!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Экскурсия заказывается и оплачивается заранее, вместе с туром. Приобрести экскурсию на месте невозможно.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Размещение в отеле с 14:00.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Ужин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в кафе города.</w:t>
            </w:r>
          </w:p>
        </w:tc>
      </w:tr>
      <w:tr w:rsidR="000A3F11" w:rsidRPr="000A3F11" w:rsidTr="000A3F11">
        <w:tc>
          <w:tcPr>
            <w:tcW w:w="1052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3948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Ранний выезд на экскурсионную программу. На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ресепшене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отеля необходимо заказать ланч-бокс с завтраком.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Отправление в г.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Сортавала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(250 км.).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Посадка на комету, отправление по Ладожскому озеру на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святой остров Валаам.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Русский Север всегда славился своей природной красотой. Валаамский архипелаг не исключение. Отвесные скалы, вековые ели и сосны, суровое величие первозданной северной природы и своеобразие архитектурных ансамблей. Кроме того, для всех православных людей Валаам немыслим без его древней обители, которая на протяжении веков являлась духовным центром Православной Руси и по праву называлась Северным Афоном!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Экскурсию по Центральной усадьбе монастыря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 с осмотром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Спасо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-Преображенского собора, Успенской церкви, Покровской, Благовещенской, Знаменской, Всех Скорбящих Радости часовен.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Постный обед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в монастырской трапезной.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lastRenderedPageBreak/>
              <w:br/>
              <w:t>Возвращение на комете в г. Сортавала.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Внимание:</w:t>
            </w:r>
            <w:r w:rsidRPr="000A3F1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 </w:t>
            </w:r>
            <w:r w:rsidRPr="000A3F11">
              <w:rPr>
                <w:rFonts w:ascii="Arial" w:eastAsia="Times New Roman" w:hAnsi="Arial" w:cs="Arial"/>
                <w:i/>
                <w:iCs/>
                <w:color w:val="212529"/>
                <w:sz w:val="21"/>
                <w:szCs w:val="21"/>
                <w:lang w:eastAsia="ru-RU"/>
              </w:rPr>
              <w:t>В случае штормового предупреждения, в целях безопасности туристов поездка на о. Валаам будет заменена на посещение другого туристического объекта. При невозможности замены экскурсии, стоимость экскурсии на Валаам возвращается.</w:t>
            </w:r>
            <w:r w:rsidRPr="000A3F11">
              <w:rPr>
                <w:rFonts w:ascii="Arial" w:eastAsia="Times New Roman" w:hAnsi="Arial" w:cs="Arial"/>
                <w:i/>
                <w:iCs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Экскурсия в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 xml:space="preserve">горный парк </w:t>
            </w:r>
            <w:proofErr w:type="spellStart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Рускеала</w:t>
            </w:r>
            <w:proofErr w:type="spellEnd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 xml:space="preserve"> –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природный ансамбль, который прекрасен в любое время года. Вдоль левого берега реки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Тохмайоки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в процессе добычи мрамора образовались три карьера, соединенные штольнями и штреками.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Рускеальский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мрамор добывался для украшения храмов и дворцов Петербурга, фонтанов Петродворца, колонн Царского Села и Гатчины!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Добыча камня прекратилась, и старинные заброшенные каменоломни превратились в красивые горные озёра, таинственные пещеры и гроты.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Свободное время.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Посещение </w:t>
            </w:r>
            <w:proofErr w:type="spellStart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Рускеальских</w:t>
            </w:r>
            <w:proofErr w:type="spellEnd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 xml:space="preserve"> водопадов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, где снимался шедевр отечественного кинематографа «А зори здесь тихие», а также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фэнтэзи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-триллер «Темный мир».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Возвращение в г. Петрозаводск поздно вечером.</w:t>
            </w:r>
          </w:p>
        </w:tc>
      </w:tr>
      <w:tr w:rsidR="000A3F11" w:rsidRPr="000A3F11" w:rsidTr="000A3F11">
        <w:tc>
          <w:tcPr>
            <w:tcW w:w="1052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lastRenderedPageBreak/>
              <w:t>4 день</w:t>
            </w:r>
          </w:p>
        </w:tc>
        <w:tc>
          <w:tcPr>
            <w:tcW w:w="3948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Завтрак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в отеле. Освобождение номеров.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Отправление в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Кемь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(440 км.).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По пути экскурсия на водопад Кивач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– один из самых крупных водопадов в равнинной части Европы, настоящая жемчужина Карелии. Здесь же в заповеднике «Кивач» вы увидите настоящую карельскую березу и посетите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музей Природы.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Обед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в кафе города Медвежьегорск.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Прибытие в Кемь. Размещение в гостинице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«Причал».</w:t>
            </w:r>
          </w:p>
        </w:tc>
      </w:tr>
      <w:tr w:rsidR="000A3F11" w:rsidRPr="000A3F11" w:rsidTr="000A3F11">
        <w:tc>
          <w:tcPr>
            <w:tcW w:w="1052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5 день</w:t>
            </w:r>
          </w:p>
        </w:tc>
        <w:tc>
          <w:tcPr>
            <w:tcW w:w="3948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Завтрак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в гостинице.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Переход на теплоходе по Белому морю на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Соловецкие острова.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Соловецкие острова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 – это своеобразный памятник человеческого духа. </w:t>
            </w:r>
            <w:proofErr w:type="gram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Соловков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две истории: на протяжении веков на островах существовал богатейший монастырь, а в советской время — страшный Соловецкий лагерь особого назначения!</w:t>
            </w:r>
            <w:proofErr w:type="gram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Жить здесь могли только стойкие люди с огромной силой воли и железным характером.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Обзорная экскурсия по Соловецкому кремлю.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Экскурсия знакомит Вас с историей Соловецкого монастыря, Соловецкого лагеря особого назначения, Учебного отряда Северного флота и Школы юнг. Посещение территории центрального комплекса монастыря, действующих храмов, осмотр памятников, включенных в Список всемирного наследия ЮНЕСКО, объектов хозяйственной деятельности монастыря.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Обед на острове. 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Самостоятельная прогулка по берегу Белого моря, где Вы увидите «пляшущие березки» и «мыс лабиринтов» – след языческих цивилизаций.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По желанию </w:t>
            </w:r>
            <w:r w:rsidRPr="000A3F1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за доп. плату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можно приобрести экскурсии в экскурсионном бюро Соловецких островов: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Экскурсия «История Соловецкого лагеря особого назначения. 1923—1939 гг.».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Экскурсия «Гора Секирная. Свято-Вознесенский скит».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 xml:space="preserve">Экскурсия «Достопримечательности Большого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Заяцкого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острова».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 xml:space="preserve">Морская прогулка на катере до Большого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Заяцкого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острова.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18:30 Посадка на теплоход. Возвращение в Кемь.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ВНИМАНИЕ: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 При бронировании дополнительных экскурсий, настоятельно 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lastRenderedPageBreak/>
              <w:t>рекомендуем туристам ориентироваться на время отправления теплохода по маршруту Соловки – Кемь в 19:00 (посадка в 18:30). В более позднее время рейсов нет. Турфирма не несет ответственности за опоздание туристов на рейс, стоимость рейса и проживания в гостинице в Кеми не компенсирует. Опоздание на рейс также несет за собой ряд проблем для туриста, таких, как самостоятельное бронирование и оплата проживания на Соловках, а также самостоятельное бронирование и оплата обратного рейса на следующий день Соловки – Кемь.</w:t>
            </w:r>
          </w:p>
        </w:tc>
      </w:tr>
      <w:tr w:rsidR="000A3F11" w:rsidRPr="000A3F11" w:rsidTr="000A3F11">
        <w:tc>
          <w:tcPr>
            <w:tcW w:w="1052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lastRenderedPageBreak/>
              <w:t>6 день</w:t>
            </w:r>
          </w:p>
        </w:tc>
        <w:tc>
          <w:tcPr>
            <w:tcW w:w="3948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 xml:space="preserve">Завтрак в </w:t>
            </w:r>
            <w:proofErr w:type="spellStart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гостинице</w:t>
            </w:r>
            <w:proofErr w:type="gramStart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.О</w:t>
            </w:r>
            <w:proofErr w:type="gram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свобождение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номеров.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 xml:space="preserve">Групповой трансфер </w:t>
            </w:r>
            <w:proofErr w:type="gram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на ж</w:t>
            </w:r>
            <w:proofErr w:type="gram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/д вокзал Кеми к поездам №15, 091.</w:t>
            </w:r>
          </w:p>
        </w:tc>
      </w:tr>
      <w:tr w:rsidR="000A3F11" w:rsidRPr="000A3F11" w:rsidTr="000A3F11">
        <w:tc>
          <w:tcPr>
            <w:tcW w:w="5000" w:type="pct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Дети: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принимаются с 5-ти лет.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proofErr w:type="gramStart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Скидки на детей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: 5-6 лет – </w:t>
            </w:r>
            <w:r w:rsidRPr="000A3F1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6000 руб.,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7-9 лет – </w:t>
            </w:r>
            <w:r w:rsidRPr="000A3F1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3500 руб.,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10-11 лет – </w:t>
            </w:r>
            <w:r w:rsidRPr="000A3F1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1500 руб.,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12-16 лет</w:t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 – </w:t>
            </w:r>
            <w:r w:rsidRPr="000A3F1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500 руб. </w:t>
            </w:r>
            <w:r w:rsidRPr="000A3F1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Внимание!</w:t>
            </w:r>
            <w:proofErr w:type="gram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 На маршруте обязательно наличие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св-ва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о рождении. Организатор экскурсии вправе потребовать подтверждение возраста туриста.</w:t>
            </w:r>
          </w:p>
        </w:tc>
      </w:tr>
      <w:tr w:rsidR="000A3F11" w:rsidRPr="000A3F11" w:rsidTr="000A3F11">
        <w:tc>
          <w:tcPr>
            <w:tcW w:w="5000" w:type="pct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В стоимость входит: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- проживание в отеле,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- питание по программе (6 завтраков, 4 обеда, 1 ужин),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- транспортное и экскурсионное обслуживание по программе,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- переход на теплоходе по маршруту Кемь – Соловки – Кемь,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- входные билеты в музеи,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- услуги гида.  </w:t>
            </w:r>
          </w:p>
        </w:tc>
      </w:tr>
      <w:tr w:rsidR="000A3F11" w:rsidRPr="000A3F11" w:rsidTr="000A3F11">
        <w:tc>
          <w:tcPr>
            <w:tcW w:w="5000" w:type="pct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Дополнительно оплачивается: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 xml:space="preserve">- ж/д билеты Москва – </w:t>
            </w:r>
            <w:proofErr w:type="gram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Петрозаводск,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- ж</w:t>
            </w:r>
            <w:proofErr w:type="gram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/д билеты Кемь – Москва.</w:t>
            </w:r>
          </w:p>
        </w:tc>
      </w:tr>
      <w:tr w:rsidR="000A3F11" w:rsidRPr="000A3F11" w:rsidTr="000A3F11">
        <w:tc>
          <w:tcPr>
            <w:tcW w:w="5000" w:type="pct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Документы: 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путевка, паспорт, для детей – свидетельство о рождении.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</w: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 xml:space="preserve">Для граждан иностранных государств </w:t>
            </w:r>
            <w:proofErr w:type="gramStart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при</w:t>
            </w:r>
            <w:proofErr w:type="gramEnd"/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 xml:space="preserve"> заселение в отель необходимо иметь: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визу, миграционную карту с отметкой о пересечении границы, регистрацию, паспорт.</w:t>
            </w:r>
          </w:p>
        </w:tc>
      </w:tr>
      <w:tr w:rsidR="000A3F11" w:rsidRPr="000A3F11" w:rsidTr="000A3F11">
        <w:tc>
          <w:tcPr>
            <w:tcW w:w="5000" w:type="pct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0A3F11" w:rsidRPr="000A3F11" w:rsidRDefault="000A3F11" w:rsidP="000A3F11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0A3F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ru-RU"/>
              </w:rPr>
              <w:t>Примечание: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 Компания оставляет за собой право изменять программу и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      </w:r>
            <w:proofErr w:type="spellStart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погодно</w:t>
            </w:r>
            <w:proofErr w:type="spellEnd"/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      </w:r>
            <w:r w:rsidRPr="000A3F11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br/>
              <w:t>При опоздании или неявке туристов к месту сбора группы в указанное время, компания не несет ответственность за выполнение экскурсионной программы в полном объеме и стоимость данного экскурсионного дня не возмещается.</w:t>
            </w:r>
          </w:p>
        </w:tc>
      </w:tr>
    </w:tbl>
    <w:p w:rsidR="003338BF" w:rsidRDefault="003338BF"/>
    <w:sectPr w:rsidR="003338BF" w:rsidSect="000A3F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2"/>
    <w:rsid w:val="000A3F11"/>
    <w:rsid w:val="003338BF"/>
    <w:rsid w:val="0041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F11"/>
    <w:rPr>
      <w:color w:val="0000FF"/>
      <w:u w:val="single"/>
    </w:rPr>
  </w:style>
  <w:style w:type="character" w:customStyle="1" w:styleId="red">
    <w:name w:val="red"/>
    <w:basedOn w:val="a0"/>
    <w:rsid w:val="000A3F11"/>
  </w:style>
  <w:style w:type="character" w:styleId="a5">
    <w:name w:val="Emphasis"/>
    <w:basedOn w:val="a0"/>
    <w:uiPriority w:val="20"/>
    <w:qFormat/>
    <w:rsid w:val="000A3F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F11"/>
    <w:rPr>
      <w:color w:val="0000FF"/>
      <w:u w:val="single"/>
    </w:rPr>
  </w:style>
  <w:style w:type="character" w:customStyle="1" w:styleId="red">
    <w:name w:val="red"/>
    <w:basedOn w:val="a0"/>
    <w:rsid w:val="000A3F11"/>
  </w:style>
  <w:style w:type="character" w:styleId="a5">
    <w:name w:val="Emphasis"/>
    <w:basedOn w:val="a0"/>
    <w:uiPriority w:val="20"/>
    <w:qFormat/>
    <w:rsid w:val="000A3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6216</Characters>
  <Application>Microsoft Office Word</Application>
  <DocSecurity>0</DocSecurity>
  <Lines>51</Lines>
  <Paragraphs>14</Paragraphs>
  <ScaleCrop>false</ScaleCrop>
  <Company>diakov.net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Баранова</dc:creator>
  <cp:keywords/>
  <dc:description/>
  <cp:lastModifiedBy>Елена Анатольевна Баранова</cp:lastModifiedBy>
  <cp:revision>2</cp:revision>
  <dcterms:created xsi:type="dcterms:W3CDTF">2019-07-10T12:35:00Z</dcterms:created>
  <dcterms:modified xsi:type="dcterms:W3CDTF">2019-07-10T12:36:00Z</dcterms:modified>
</cp:coreProperties>
</file>